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4EABA" w14:textId="77777777" w:rsidR="00980999" w:rsidRPr="00980999" w:rsidRDefault="00980999" w:rsidP="00980999">
      <w:pPr>
        <w:rPr>
          <w:rFonts w:eastAsia="Times New Roman"/>
          <w:b/>
          <w:bCs/>
        </w:rPr>
      </w:pPr>
    </w:p>
    <w:p w14:paraId="117A4E26" w14:textId="08711865" w:rsidR="00980999" w:rsidRDefault="008860F6" w:rsidP="00980999">
      <w:pPr>
        <w:rPr>
          <w:rFonts w:eastAsia="Times New Roman"/>
        </w:rPr>
      </w:pPr>
      <w:r>
        <w:rPr>
          <w:rFonts w:eastAsia="Times New Roman"/>
        </w:rPr>
        <w:t>By Karl Schledwitz</w:t>
      </w:r>
      <w:bookmarkStart w:id="0" w:name="_GoBack"/>
      <w:bookmarkEnd w:id="0"/>
    </w:p>
    <w:p w14:paraId="2CC43E99" w14:textId="77777777" w:rsidR="008860F6" w:rsidRDefault="008860F6" w:rsidP="00980999">
      <w:pPr>
        <w:rPr>
          <w:rFonts w:eastAsia="Times New Roman"/>
        </w:rPr>
      </w:pPr>
    </w:p>
    <w:p w14:paraId="5E91AA0A" w14:textId="1EFB60FB" w:rsidR="00CB6842" w:rsidRDefault="00F54F56" w:rsidP="00980999">
      <w:pPr>
        <w:rPr>
          <w:rFonts w:eastAsia="Times New Roman"/>
        </w:rPr>
      </w:pPr>
      <w:r>
        <w:rPr>
          <w:rFonts w:eastAsia="Times New Roman"/>
        </w:rPr>
        <w:t>Sometimes</w:t>
      </w:r>
      <w:r w:rsidR="00550962">
        <w:rPr>
          <w:rFonts w:eastAsia="Times New Roman"/>
        </w:rPr>
        <w:t xml:space="preserve"> government faces</w:t>
      </w:r>
      <w:r>
        <w:rPr>
          <w:rFonts w:eastAsia="Times New Roman"/>
        </w:rPr>
        <w:t xml:space="preserve"> </w:t>
      </w:r>
      <w:r w:rsidR="00E2465A">
        <w:rPr>
          <w:rFonts w:eastAsia="Times New Roman"/>
        </w:rPr>
        <w:t xml:space="preserve">a </w:t>
      </w:r>
      <w:r w:rsidR="00796647">
        <w:rPr>
          <w:rFonts w:eastAsia="Times New Roman"/>
        </w:rPr>
        <w:t xml:space="preserve">complicated </w:t>
      </w:r>
      <w:r w:rsidR="00550962">
        <w:rPr>
          <w:rFonts w:eastAsia="Times New Roman"/>
        </w:rPr>
        <w:t>issue that take years to resolve</w:t>
      </w:r>
      <w:r w:rsidR="00264F15">
        <w:rPr>
          <w:rFonts w:eastAsia="Times New Roman"/>
        </w:rPr>
        <w:t>,</w:t>
      </w:r>
      <w:r w:rsidR="00550962">
        <w:rPr>
          <w:rFonts w:eastAsia="Times New Roman"/>
        </w:rPr>
        <w:t xml:space="preserve"> like </w:t>
      </w:r>
      <w:r w:rsidR="00264F15">
        <w:rPr>
          <w:rFonts w:eastAsia="Times New Roman"/>
        </w:rPr>
        <w:t>l</w:t>
      </w:r>
      <w:r w:rsidR="00CB6842">
        <w:rPr>
          <w:rFonts w:eastAsia="Times New Roman"/>
        </w:rPr>
        <w:t xml:space="preserve">anding </w:t>
      </w:r>
      <w:r>
        <w:rPr>
          <w:rFonts w:eastAsia="Times New Roman"/>
        </w:rPr>
        <w:t>a man on the moon</w:t>
      </w:r>
      <w:r w:rsidR="00550962">
        <w:rPr>
          <w:rFonts w:eastAsia="Times New Roman"/>
        </w:rPr>
        <w:t xml:space="preserve"> or creating an effective healthcare system</w:t>
      </w:r>
      <w:r>
        <w:rPr>
          <w:rFonts w:eastAsia="Times New Roman"/>
        </w:rPr>
        <w:t>.</w:t>
      </w:r>
      <w:r w:rsidR="0067045D">
        <w:rPr>
          <w:rFonts w:eastAsia="Times New Roman"/>
        </w:rPr>
        <w:t xml:space="preserve"> But sometimes </w:t>
      </w:r>
      <w:r w:rsidR="00796647">
        <w:rPr>
          <w:rFonts w:eastAsia="Times New Roman"/>
        </w:rPr>
        <w:t xml:space="preserve">government faces </w:t>
      </w:r>
      <w:r w:rsidR="00EE70D4">
        <w:rPr>
          <w:rFonts w:eastAsia="Times New Roman"/>
        </w:rPr>
        <w:t xml:space="preserve">an </w:t>
      </w:r>
      <w:r w:rsidR="00CB6842">
        <w:rPr>
          <w:rFonts w:eastAsia="Times New Roman"/>
        </w:rPr>
        <w:t>issue</w:t>
      </w:r>
      <w:r w:rsidR="0067045D">
        <w:rPr>
          <w:rFonts w:eastAsia="Times New Roman"/>
        </w:rPr>
        <w:t xml:space="preserve"> </w:t>
      </w:r>
      <w:r w:rsidR="00796647">
        <w:rPr>
          <w:rFonts w:eastAsia="Times New Roman"/>
        </w:rPr>
        <w:t xml:space="preserve">that </w:t>
      </w:r>
      <w:r w:rsidR="00EE70D4">
        <w:rPr>
          <w:rFonts w:eastAsia="Times New Roman"/>
        </w:rPr>
        <w:t>isn</w:t>
      </w:r>
      <w:r w:rsidR="00CB6842">
        <w:rPr>
          <w:rFonts w:eastAsia="Times New Roman"/>
        </w:rPr>
        <w:t xml:space="preserve">’t </w:t>
      </w:r>
      <w:r w:rsidR="00EE70D4">
        <w:rPr>
          <w:rFonts w:eastAsia="Times New Roman"/>
        </w:rPr>
        <w:t>so</w:t>
      </w:r>
      <w:r w:rsidR="00796647">
        <w:rPr>
          <w:rFonts w:eastAsia="Times New Roman"/>
        </w:rPr>
        <w:t xml:space="preserve"> </w:t>
      </w:r>
      <w:r w:rsidR="00CB6842">
        <w:rPr>
          <w:rFonts w:eastAsia="Times New Roman"/>
        </w:rPr>
        <w:t>complicate</w:t>
      </w:r>
      <w:r w:rsidR="00550962">
        <w:rPr>
          <w:rFonts w:eastAsia="Times New Roman"/>
        </w:rPr>
        <w:t>d, yet officials are</w:t>
      </w:r>
      <w:r w:rsidR="001575A7">
        <w:rPr>
          <w:rFonts w:eastAsia="Times New Roman"/>
        </w:rPr>
        <w:t xml:space="preserve"> slow to deal with </w:t>
      </w:r>
      <w:r w:rsidR="00EE70D4">
        <w:rPr>
          <w:rFonts w:eastAsia="Times New Roman"/>
        </w:rPr>
        <w:t>it</w:t>
      </w:r>
      <w:r w:rsidR="00550962">
        <w:rPr>
          <w:rFonts w:eastAsia="Times New Roman"/>
        </w:rPr>
        <w:t xml:space="preserve"> even though the public would benefit</w:t>
      </w:r>
      <w:r w:rsidR="00E2465A">
        <w:rPr>
          <w:rFonts w:eastAsia="Times New Roman"/>
        </w:rPr>
        <w:t>. As a result, they hide</w:t>
      </w:r>
      <w:r w:rsidR="00550962">
        <w:rPr>
          <w:rFonts w:eastAsia="Times New Roman"/>
        </w:rPr>
        <w:t xml:space="preserve"> behind </w:t>
      </w:r>
      <w:r w:rsidR="0067045D">
        <w:rPr>
          <w:rFonts w:eastAsia="Times New Roman"/>
        </w:rPr>
        <w:t>the assertion</w:t>
      </w:r>
      <w:r w:rsidR="00010BBC">
        <w:rPr>
          <w:rFonts w:eastAsia="Times New Roman"/>
        </w:rPr>
        <w:t xml:space="preserve"> that the</w:t>
      </w:r>
      <w:r w:rsidR="001575A7">
        <w:rPr>
          <w:rFonts w:eastAsia="Times New Roman"/>
        </w:rPr>
        <w:t xml:space="preserve"> issue is</w:t>
      </w:r>
      <w:r w:rsidR="001953A2">
        <w:rPr>
          <w:rFonts w:eastAsia="Times New Roman"/>
        </w:rPr>
        <w:t xml:space="preserve"> </w:t>
      </w:r>
      <w:r w:rsidR="00010BBC">
        <w:rPr>
          <w:rFonts w:eastAsia="Times New Roman"/>
        </w:rPr>
        <w:t>complicated whe</w:t>
      </w:r>
      <w:r w:rsidR="006B2FC6">
        <w:rPr>
          <w:rFonts w:eastAsia="Times New Roman"/>
        </w:rPr>
        <w:t>n</w:t>
      </w:r>
      <w:r w:rsidR="0067045D">
        <w:rPr>
          <w:rFonts w:eastAsia="Times New Roman"/>
        </w:rPr>
        <w:t xml:space="preserve"> </w:t>
      </w:r>
      <w:r w:rsidR="001575A7">
        <w:rPr>
          <w:rFonts w:eastAsia="Times New Roman"/>
        </w:rPr>
        <w:t>it is</w:t>
      </w:r>
      <w:r w:rsidR="00010BBC">
        <w:rPr>
          <w:rFonts w:eastAsia="Times New Roman"/>
        </w:rPr>
        <w:t xml:space="preserve"> not. </w:t>
      </w:r>
    </w:p>
    <w:p w14:paraId="57AA8BBF" w14:textId="79D24F46" w:rsidR="00980999" w:rsidRDefault="00980999" w:rsidP="00980999">
      <w:pPr>
        <w:rPr>
          <w:rFonts w:eastAsia="Times New Roman"/>
        </w:rPr>
      </w:pPr>
    </w:p>
    <w:p w14:paraId="12F34090" w14:textId="49F47DDE" w:rsidR="001953A2" w:rsidRDefault="001953A2" w:rsidP="00980999">
      <w:pPr>
        <w:rPr>
          <w:rFonts w:eastAsia="Times New Roman"/>
        </w:rPr>
      </w:pPr>
      <w:r>
        <w:rPr>
          <w:rFonts w:eastAsia="Times New Roman"/>
        </w:rPr>
        <w:t xml:space="preserve">Therein lies </w:t>
      </w:r>
      <w:r w:rsidR="00264F15">
        <w:rPr>
          <w:rFonts w:eastAsia="Times New Roman"/>
        </w:rPr>
        <w:t>a</w:t>
      </w:r>
      <w:r>
        <w:rPr>
          <w:rFonts w:eastAsia="Times New Roman"/>
        </w:rPr>
        <w:t xml:space="preserve"> problem </w:t>
      </w:r>
      <w:r w:rsidR="00EE70D4">
        <w:rPr>
          <w:rFonts w:eastAsia="Times New Roman"/>
        </w:rPr>
        <w:t xml:space="preserve">facing our city </w:t>
      </w:r>
      <w:r w:rsidR="00E2465A">
        <w:rPr>
          <w:rFonts w:eastAsia="Times New Roman"/>
        </w:rPr>
        <w:t>that</w:t>
      </w:r>
      <w:r w:rsidR="00796647">
        <w:rPr>
          <w:rFonts w:eastAsia="Times New Roman"/>
        </w:rPr>
        <w:t xml:space="preserve"> </w:t>
      </w:r>
      <w:r w:rsidR="006B2FC6">
        <w:rPr>
          <w:rFonts w:eastAsia="Times New Roman"/>
        </w:rPr>
        <w:t xml:space="preserve">revolves around the simple question: from what source or sources should Memphis buy its electricity? </w:t>
      </w:r>
    </w:p>
    <w:p w14:paraId="44382420" w14:textId="77777777" w:rsidR="001953A2" w:rsidRDefault="001953A2" w:rsidP="00980999">
      <w:pPr>
        <w:rPr>
          <w:rFonts w:eastAsia="Times New Roman"/>
        </w:rPr>
      </w:pPr>
    </w:p>
    <w:p w14:paraId="67AEB8EC" w14:textId="3655FE69" w:rsidR="00796647" w:rsidRDefault="00980999" w:rsidP="00796647">
      <w:pPr>
        <w:rPr>
          <w:rFonts w:eastAsia="Times New Roman"/>
        </w:rPr>
      </w:pPr>
      <w:r>
        <w:rPr>
          <w:rFonts w:eastAsia="Times New Roman"/>
        </w:rPr>
        <w:t xml:space="preserve">The </w:t>
      </w:r>
      <w:r w:rsidR="00653590">
        <w:rPr>
          <w:rFonts w:eastAsia="Times New Roman"/>
        </w:rPr>
        <w:t>method</w:t>
      </w:r>
      <w:r>
        <w:rPr>
          <w:rFonts w:eastAsia="Times New Roman"/>
        </w:rPr>
        <w:t xml:space="preserve"> to reliably supply </w:t>
      </w:r>
      <w:r w:rsidR="00CB6894">
        <w:rPr>
          <w:rFonts w:eastAsia="Times New Roman"/>
        </w:rPr>
        <w:t xml:space="preserve">electric </w:t>
      </w:r>
      <w:r>
        <w:rPr>
          <w:rFonts w:eastAsia="Times New Roman"/>
        </w:rPr>
        <w:t xml:space="preserve">power to cities </w:t>
      </w:r>
      <w:r w:rsidR="00CB6894">
        <w:rPr>
          <w:rFonts w:eastAsia="Times New Roman"/>
        </w:rPr>
        <w:t>throughout the U.S.</w:t>
      </w:r>
      <w:r>
        <w:rPr>
          <w:rFonts w:eastAsia="Times New Roman"/>
        </w:rPr>
        <w:t xml:space="preserve"> was </w:t>
      </w:r>
      <w:r w:rsidR="00EE70D4">
        <w:rPr>
          <w:rFonts w:eastAsia="Times New Roman"/>
        </w:rPr>
        <w:t>figure</w:t>
      </w:r>
      <w:r w:rsidR="007F213D">
        <w:rPr>
          <w:rFonts w:eastAsia="Times New Roman"/>
        </w:rPr>
        <w:t>d</w:t>
      </w:r>
      <w:r w:rsidR="00EE70D4">
        <w:rPr>
          <w:rFonts w:eastAsia="Times New Roman"/>
        </w:rPr>
        <w:t xml:space="preserve"> out</w:t>
      </w:r>
      <w:r>
        <w:rPr>
          <w:rFonts w:eastAsia="Times New Roman"/>
        </w:rPr>
        <w:t xml:space="preserve"> </w:t>
      </w:r>
      <w:r w:rsidR="00E2465A">
        <w:rPr>
          <w:rFonts w:eastAsia="Times New Roman"/>
        </w:rPr>
        <w:t>a century</w:t>
      </w:r>
      <w:r w:rsidR="009A6079">
        <w:rPr>
          <w:rFonts w:eastAsia="Times New Roman"/>
        </w:rPr>
        <w:t xml:space="preserve"> ago</w:t>
      </w:r>
      <w:r w:rsidR="00653590">
        <w:rPr>
          <w:rFonts w:eastAsia="Times New Roman"/>
        </w:rPr>
        <w:t>.</w:t>
      </w:r>
      <w:r w:rsidR="00796647">
        <w:rPr>
          <w:rFonts w:eastAsia="Times New Roman"/>
        </w:rPr>
        <w:t xml:space="preserve"> Now e</w:t>
      </w:r>
      <w:r w:rsidR="00653590">
        <w:rPr>
          <w:rFonts w:eastAsia="Times New Roman"/>
        </w:rPr>
        <w:t>nhanced by the power of technology</w:t>
      </w:r>
      <w:r w:rsidR="00264F15">
        <w:rPr>
          <w:rFonts w:eastAsia="Times New Roman"/>
        </w:rPr>
        <w:t xml:space="preserve">, </w:t>
      </w:r>
      <w:r w:rsidR="009A6079">
        <w:rPr>
          <w:rFonts w:eastAsia="Times New Roman"/>
        </w:rPr>
        <w:t>every city in th</w:t>
      </w:r>
      <w:r w:rsidR="00264F15">
        <w:rPr>
          <w:rFonts w:eastAsia="Times New Roman"/>
        </w:rPr>
        <w:t>is</w:t>
      </w:r>
      <w:r w:rsidR="009A6079">
        <w:rPr>
          <w:rFonts w:eastAsia="Times New Roman"/>
        </w:rPr>
        <w:t xml:space="preserve"> country has reliable electric power.</w:t>
      </w:r>
      <w:r w:rsidR="00796647" w:rsidRPr="00796647">
        <w:rPr>
          <w:rFonts w:eastAsia="Times New Roman"/>
        </w:rPr>
        <w:t xml:space="preserve"> </w:t>
      </w:r>
      <w:r w:rsidR="00796647">
        <w:rPr>
          <w:rFonts w:eastAsia="Times New Roman"/>
        </w:rPr>
        <w:t xml:space="preserve">There is no difference when </w:t>
      </w:r>
      <w:r w:rsidR="00EE70D4">
        <w:rPr>
          <w:rFonts w:eastAsia="Times New Roman"/>
        </w:rPr>
        <w:t xml:space="preserve">you flip the switch and electricity </w:t>
      </w:r>
      <w:r w:rsidR="00796647">
        <w:rPr>
          <w:rFonts w:eastAsia="Times New Roman"/>
        </w:rPr>
        <w:t>light</w:t>
      </w:r>
      <w:r w:rsidR="00EE70D4">
        <w:rPr>
          <w:rFonts w:eastAsia="Times New Roman"/>
        </w:rPr>
        <w:t>s up your home</w:t>
      </w:r>
      <w:r w:rsidR="00796647">
        <w:rPr>
          <w:rFonts w:eastAsia="Times New Roman"/>
        </w:rPr>
        <w:t xml:space="preserve"> in Memphis, New York City, or Rose Bud, Arkansas. The light comes on</w:t>
      </w:r>
      <w:r w:rsidR="00EE70D4">
        <w:rPr>
          <w:rFonts w:eastAsia="Times New Roman"/>
        </w:rPr>
        <w:t xml:space="preserve"> or</w:t>
      </w:r>
      <w:r w:rsidR="00796647">
        <w:rPr>
          <w:rFonts w:eastAsia="Times New Roman"/>
        </w:rPr>
        <w:t xml:space="preserve"> the light goes off. That’s because electricity’s creation and transmission are based on the same uniform federal standards.</w:t>
      </w:r>
    </w:p>
    <w:p w14:paraId="12F3F098" w14:textId="77777777" w:rsidR="00CB6894" w:rsidRDefault="00CB6894" w:rsidP="00980999">
      <w:pPr>
        <w:rPr>
          <w:rFonts w:eastAsia="Times New Roman"/>
        </w:rPr>
      </w:pPr>
    </w:p>
    <w:p w14:paraId="7628703C" w14:textId="279F4D39" w:rsidR="009B3880" w:rsidRDefault="00653590" w:rsidP="00980999">
      <w:pPr>
        <w:rPr>
          <w:rFonts w:eastAsia="Times New Roman"/>
        </w:rPr>
      </w:pPr>
      <w:r>
        <w:rPr>
          <w:rFonts w:eastAsia="Times New Roman"/>
        </w:rPr>
        <w:t xml:space="preserve">The </w:t>
      </w:r>
      <w:r w:rsidR="00796647">
        <w:rPr>
          <w:rFonts w:eastAsia="Times New Roman"/>
        </w:rPr>
        <w:t xml:space="preserve">federal </w:t>
      </w:r>
      <w:r w:rsidR="00CB6894">
        <w:rPr>
          <w:rFonts w:eastAsia="Times New Roman"/>
        </w:rPr>
        <w:t>government</w:t>
      </w:r>
      <w:r w:rsidR="00796647">
        <w:rPr>
          <w:rFonts w:eastAsia="Times New Roman"/>
        </w:rPr>
        <w:t xml:space="preserve"> </w:t>
      </w:r>
      <w:r w:rsidR="007F213D">
        <w:rPr>
          <w:rFonts w:eastAsia="Times New Roman"/>
        </w:rPr>
        <w:t>regards electricity as a public commodity</w:t>
      </w:r>
      <w:r w:rsidR="00E2465A">
        <w:rPr>
          <w:rFonts w:eastAsia="Times New Roman"/>
        </w:rPr>
        <w:t xml:space="preserve"> and</w:t>
      </w:r>
      <w:r w:rsidR="00EE70D4">
        <w:rPr>
          <w:rFonts w:eastAsia="Times New Roman"/>
        </w:rPr>
        <w:t xml:space="preserve"> </w:t>
      </w:r>
      <w:r>
        <w:rPr>
          <w:rFonts w:eastAsia="Times New Roman"/>
        </w:rPr>
        <w:t>oversee</w:t>
      </w:r>
      <w:r w:rsidR="00E2465A">
        <w:rPr>
          <w:rFonts w:eastAsia="Times New Roman"/>
        </w:rPr>
        <w:t>s</w:t>
      </w:r>
      <w:r>
        <w:rPr>
          <w:rFonts w:eastAsia="Times New Roman"/>
        </w:rPr>
        <w:t xml:space="preserve"> the creation and distribution of power throughout </w:t>
      </w:r>
      <w:r w:rsidR="00103E06">
        <w:rPr>
          <w:rFonts w:eastAsia="Times New Roman"/>
        </w:rPr>
        <w:t xml:space="preserve">the </w:t>
      </w:r>
      <w:r>
        <w:rPr>
          <w:rFonts w:eastAsia="Times New Roman"/>
        </w:rPr>
        <w:t>nation</w:t>
      </w:r>
      <w:r w:rsidR="00CB6894">
        <w:rPr>
          <w:rFonts w:eastAsia="Times New Roman"/>
        </w:rPr>
        <w:t>.</w:t>
      </w:r>
      <w:r w:rsidR="00EE70D4">
        <w:rPr>
          <w:rFonts w:eastAsia="Times New Roman"/>
        </w:rPr>
        <w:t xml:space="preserve"> T</w:t>
      </w:r>
      <w:r w:rsidR="009A6079">
        <w:rPr>
          <w:rFonts w:eastAsia="Times New Roman"/>
        </w:rPr>
        <w:t>he only difference</w:t>
      </w:r>
      <w:r w:rsidR="00EE70D4">
        <w:rPr>
          <w:rFonts w:eastAsia="Times New Roman"/>
        </w:rPr>
        <w:t xml:space="preserve"> </w:t>
      </w:r>
      <w:r w:rsidR="009A6079">
        <w:rPr>
          <w:rFonts w:eastAsia="Times New Roman"/>
        </w:rPr>
        <w:t xml:space="preserve">is what </w:t>
      </w:r>
      <w:r w:rsidR="00EE70D4">
        <w:rPr>
          <w:rFonts w:eastAsia="Times New Roman"/>
        </w:rPr>
        <w:t>Memphis</w:t>
      </w:r>
      <w:r w:rsidR="009A6079">
        <w:rPr>
          <w:rFonts w:eastAsia="Times New Roman"/>
        </w:rPr>
        <w:t xml:space="preserve"> pay</w:t>
      </w:r>
      <w:r w:rsidR="00EE70D4">
        <w:rPr>
          <w:rFonts w:eastAsia="Times New Roman"/>
        </w:rPr>
        <w:t>s</w:t>
      </w:r>
      <w:r w:rsidR="009A6079">
        <w:rPr>
          <w:rFonts w:eastAsia="Times New Roman"/>
        </w:rPr>
        <w:t xml:space="preserve"> for </w:t>
      </w:r>
      <w:r w:rsidR="00EE70D4">
        <w:rPr>
          <w:rFonts w:eastAsia="Times New Roman"/>
        </w:rPr>
        <w:t>electricity verses other communities outside of the Tennessee Valley Authority (TVA)</w:t>
      </w:r>
      <w:r w:rsidR="009A6079">
        <w:rPr>
          <w:rFonts w:eastAsia="Times New Roman"/>
        </w:rPr>
        <w:t xml:space="preserve">. </w:t>
      </w:r>
      <w:r w:rsidR="00EE70D4">
        <w:rPr>
          <w:rFonts w:eastAsia="Times New Roman"/>
        </w:rPr>
        <w:t xml:space="preserve">For decades </w:t>
      </w:r>
      <w:r w:rsidR="009A6079">
        <w:rPr>
          <w:rFonts w:eastAsia="Times New Roman"/>
        </w:rPr>
        <w:t>Memphis has been locked into a contract with</w:t>
      </w:r>
      <w:r w:rsidR="00CB6894">
        <w:rPr>
          <w:rFonts w:eastAsia="Times New Roman"/>
        </w:rPr>
        <w:t xml:space="preserve"> TV</w:t>
      </w:r>
      <w:r w:rsidR="00EE70D4">
        <w:rPr>
          <w:rFonts w:eastAsia="Times New Roman"/>
        </w:rPr>
        <w:t>A,</w:t>
      </w:r>
      <w:r w:rsidR="001953A2">
        <w:rPr>
          <w:rFonts w:eastAsia="Times New Roman"/>
        </w:rPr>
        <w:t xml:space="preserve"> a</w:t>
      </w:r>
      <w:r w:rsidR="009B3880">
        <w:rPr>
          <w:rFonts w:eastAsia="Times New Roman"/>
        </w:rPr>
        <w:t xml:space="preserve"> self-</w:t>
      </w:r>
      <w:r w:rsidR="001953A2">
        <w:rPr>
          <w:rFonts w:eastAsia="Times New Roman"/>
        </w:rPr>
        <w:t xml:space="preserve">regulated federal entity that </w:t>
      </w:r>
      <w:r w:rsidR="000F4331">
        <w:rPr>
          <w:rFonts w:eastAsia="Times New Roman"/>
        </w:rPr>
        <w:t>not only generates electricity</w:t>
      </w:r>
      <w:r w:rsidR="00EE70D4">
        <w:rPr>
          <w:rFonts w:eastAsia="Times New Roman"/>
        </w:rPr>
        <w:t>,</w:t>
      </w:r>
      <w:r w:rsidR="000F4331">
        <w:rPr>
          <w:rFonts w:eastAsia="Times New Roman"/>
        </w:rPr>
        <w:t xml:space="preserve"> but also </w:t>
      </w:r>
      <w:r w:rsidR="001953A2">
        <w:rPr>
          <w:rFonts w:eastAsia="Times New Roman"/>
        </w:rPr>
        <w:t>controls the price</w:t>
      </w:r>
      <w:r w:rsidR="001C17C5">
        <w:rPr>
          <w:rFonts w:eastAsia="Times New Roman"/>
        </w:rPr>
        <w:t xml:space="preserve"> of electricity</w:t>
      </w:r>
      <w:r w:rsidR="001953A2">
        <w:rPr>
          <w:rFonts w:eastAsia="Times New Roman"/>
        </w:rPr>
        <w:t xml:space="preserve"> </w:t>
      </w:r>
      <w:r w:rsidR="00E2465A">
        <w:rPr>
          <w:rFonts w:eastAsia="Times New Roman"/>
        </w:rPr>
        <w:t>we</w:t>
      </w:r>
      <w:r w:rsidR="00B4352B">
        <w:rPr>
          <w:rFonts w:eastAsia="Times New Roman"/>
        </w:rPr>
        <w:t xml:space="preserve"> </w:t>
      </w:r>
      <w:r w:rsidR="001953A2">
        <w:rPr>
          <w:rFonts w:eastAsia="Times New Roman"/>
        </w:rPr>
        <w:t>mu</w:t>
      </w:r>
      <w:r w:rsidR="009B3880">
        <w:rPr>
          <w:rFonts w:eastAsia="Times New Roman"/>
        </w:rPr>
        <w:t>st</w:t>
      </w:r>
      <w:r w:rsidR="001953A2">
        <w:rPr>
          <w:rFonts w:eastAsia="Times New Roman"/>
        </w:rPr>
        <w:t xml:space="preserve"> pay</w:t>
      </w:r>
      <w:r w:rsidR="000F4331">
        <w:rPr>
          <w:rFonts w:eastAsia="Times New Roman"/>
        </w:rPr>
        <w:t xml:space="preserve"> for it.</w:t>
      </w:r>
    </w:p>
    <w:p w14:paraId="55F359CF" w14:textId="77777777" w:rsidR="001953A2" w:rsidRDefault="001953A2" w:rsidP="00980999">
      <w:pPr>
        <w:rPr>
          <w:rFonts w:eastAsia="Times New Roman"/>
        </w:rPr>
      </w:pPr>
    </w:p>
    <w:p w14:paraId="17517053" w14:textId="4FD6E31A" w:rsidR="00980999" w:rsidRDefault="001953A2" w:rsidP="00980999">
      <w:pPr>
        <w:rPr>
          <w:rFonts w:eastAsia="Times New Roman"/>
        </w:rPr>
      </w:pPr>
      <w:r>
        <w:rPr>
          <w:rFonts w:eastAsia="Times New Roman"/>
        </w:rPr>
        <w:t>As a result,</w:t>
      </w:r>
      <w:r w:rsidR="00CB6894">
        <w:rPr>
          <w:rFonts w:eastAsia="Times New Roman"/>
        </w:rPr>
        <w:t xml:space="preserve"> Memphis and other TVA customers pay</w:t>
      </w:r>
      <w:r>
        <w:rPr>
          <w:rFonts w:eastAsia="Times New Roman"/>
        </w:rPr>
        <w:t xml:space="preserve"> a price</w:t>
      </w:r>
      <w:r w:rsidR="009A6079">
        <w:rPr>
          <w:rFonts w:eastAsia="Times New Roman"/>
        </w:rPr>
        <w:t xml:space="preserve"> far above the price</w:t>
      </w:r>
      <w:r>
        <w:rPr>
          <w:rFonts w:eastAsia="Times New Roman"/>
        </w:rPr>
        <w:t xml:space="preserve"> </w:t>
      </w:r>
      <w:r w:rsidR="000F4331">
        <w:rPr>
          <w:rFonts w:eastAsia="Times New Roman"/>
        </w:rPr>
        <w:t xml:space="preserve">that other </w:t>
      </w:r>
      <w:r>
        <w:rPr>
          <w:rFonts w:eastAsia="Times New Roman"/>
        </w:rPr>
        <w:t>cities</w:t>
      </w:r>
      <w:r w:rsidR="00264F15">
        <w:rPr>
          <w:rFonts w:eastAsia="Times New Roman"/>
        </w:rPr>
        <w:t xml:space="preserve"> pay for electricity</w:t>
      </w:r>
      <w:r w:rsidR="000F4331">
        <w:rPr>
          <w:rFonts w:eastAsia="Times New Roman"/>
        </w:rPr>
        <w:t xml:space="preserve"> in</w:t>
      </w:r>
      <w:r>
        <w:rPr>
          <w:rFonts w:eastAsia="Times New Roman"/>
        </w:rPr>
        <w:t xml:space="preserve"> </w:t>
      </w:r>
      <w:r w:rsidR="009A6079">
        <w:rPr>
          <w:rFonts w:eastAsia="Times New Roman"/>
        </w:rPr>
        <w:t xml:space="preserve">competitive markets. Four </w:t>
      </w:r>
      <w:r w:rsidR="00D708A6">
        <w:rPr>
          <w:rFonts w:eastAsia="Times New Roman"/>
        </w:rPr>
        <w:t xml:space="preserve">independent </w:t>
      </w:r>
      <w:r w:rsidR="009A6079">
        <w:rPr>
          <w:rFonts w:eastAsia="Times New Roman"/>
        </w:rPr>
        <w:t>studie</w:t>
      </w:r>
      <w:r w:rsidR="00103E06">
        <w:rPr>
          <w:rFonts w:eastAsia="Times New Roman"/>
        </w:rPr>
        <w:t>s – including one commissioned by Memphis Light Gas and Water – have shown that MLGW</w:t>
      </w:r>
      <w:r w:rsidR="00D708A6">
        <w:rPr>
          <w:rFonts w:eastAsia="Times New Roman"/>
        </w:rPr>
        <w:t xml:space="preserve"> c</w:t>
      </w:r>
      <w:r w:rsidR="000F4331">
        <w:rPr>
          <w:rFonts w:eastAsia="Times New Roman"/>
        </w:rPr>
        <w:t>ould</w:t>
      </w:r>
      <w:r w:rsidR="00D708A6">
        <w:rPr>
          <w:rFonts w:eastAsia="Times New Roman"/>
        </w:rPr>
        <w:t xml:space="preserve"> pay </w:t>
      </w:r>
      <w:r w:rsidR="00103E06">
        <w:rPr>
          <w:rFonts w:eastAsia="Times New Roman"/>
        </w:rPr>
        <w:t>much</w:t>
      </w:r>
      <w:r w:rsidR="00D708A6">
        <w:rPr>
          <w:rFonts w:eastAsia="Times New Roman"/>
        </w:rPr>
        <w:t xml:space="preserve"> less for </w:t>
      </w:r>
      <w:r w:rsidR="00CB6894">
        <w:rPr>
          <w:rFonts w:eastAsia="Times New Roman"/>
        </w:rPr>
        <w:t>its</w:t>
      </w:r>
      <w:r w:rsidR="00D708A6">
        <w:rPr>
          <w:rFonts w:eastAsia="Times New Roman"/>
        </w:rPr>
        <w:t xml:space="preserve"> electricity</w:t>
      </w:r>
      <w:r w:rsidR="000F4331">
        <w:rPr>
          <w:rFonts w:eastAsia="Times New Roman"/>
        </w:rPr>
        <w:t xml:space="preserve"> </w:t>
      </w:r>
      <w:r w:rsidR="00E2465A">
        <w:rPr>
          <w:rFonts w:eastAsia="Times New Roman"/>
        </w:rPr>
        <w:t>and save</w:t>
      </w:r>
      <w:r w:rsidR="00D708A6">
        <w:rPr>
          <w:rFonts w:eastAsia="Times New Roman"/>
        </w:rPr>
        <w:t xml:space="preserve"> Memphians </w:t>
      </w:r>
      <w:r w:rsidR="00CB6894">
        <w:rPr>
          <w:rFonts w:eastAsia="Times New Roman"/>
        </w:rPr>
        <w:t>more than</w:t>
      </w:r>
      <w:r w:rsidR="00D708A6">
        <w:rPr>
          <w:rFonts w:eastAsia="Times New Roman"/>
        </w:rPr>
        <w:t xml:space="preserve"> $400 </w:t>
      </w:r>
      <w:r w:rsidR="001C17C5">
        <w:rPr>
          <w:rFonts w:eastAsia="Times New Roman"/>
        </w:rPr>
        <w:t>m</w:t>
      </w:r>
      <w:r w:rsidR="00D708A6">
        <w:rPr>
          <w:rFonts w:eastAsia="Times New Roman"/>
        </w:rPr>
        <w:t>illion per year</w:t>
      </w:r>
      <w:r w:rsidR="000F4331">
        <w:rPr>
          <w:rFonts w:eastAsia="Times New Roman"/>
        </w:rPr>
        <w:t xml:space="preserve"> </w:t>
      </w:r>
      <w:r w:rsidR="00E2465A" w:rsidRPr="00E2465A">
        <w:rPr>
          <w:rFonts w:eastAsia="Times New Roman"/>
          <w:i/>
          <w:iCs/>
        </w:rPr>
        <w:t>if</w:t>
      </w:r>
      <w:r w:rsidR="000F4331">
        <w:rPr>
          <w:rFonts w:eastAsia="Times New Roman"/>
        </w:rPr>
        <w:t xml:space="preserve"> MLGW</w:t>
      </w:r>
      <w:r>
        <w:rPr>
          <w:rFonts w:eastAsia="Times New Roman"/>
        </w:rPr>
        <w:t xml:space="preserve"> would </w:t>
      </w:r>
      <w:r w:rsidR="000F4331">
        <w:rPr>
          <w:rFonts w:eastAsia="Times New Roman"/>
        </w:rPr>
        <w:t>buy</w:t>
      </w:r>
      <w:r>
        <w:rPr>
          <w:rFonts w:eastAsia="Times New Roman"/>
        </w:rPr>
        <w:t xml:space="preserve"> its electrical power from sources other than</w:t>
      </w:r>
      <w:r w:rsidR="00264F15">
        <w:rPr>
          <w:rFonts w:eastAsia="Times New Roman"/>
        </w:rPr>
        <w:t xml:space="preserve"> </w:t>
      </w:r>
      <w:r>
        <w:rPr>
          <w:rFonts w:eastAsia="Times New Roman"/>
        </w:rPr>
        <w:t>TVA</w:t>
      </w:r>
      <w:r w:rsidR="00D708A6">
        <w:rPr>
          <w:rFonts w:eastAsia="Times New Roman"/>
        </w:rPr>
        <w:t>. Yet</w:t>
      </w:r>
      <w:r w:rsidR="001C17C5">
        <w:rPr>
          <w:rFonts w:eastAsia="Times New Roman"/>
        </w:rPr>
        <w:t xml:space="preserve"> for nearly two years,</w:t>
      </w:r>
      <w:r w:rsidR="00D708A6">
        <w:rPr>
          <w:rFonts w:eastAsia="Times New Roman"/>
        </w:rPr>
        <w:t xml:space="preserve"> the leaders of MLGW </w:t>
      </w:r>
      <w:r w:rsidR="009E0B5D">
        <w:rPr>
          <w:rFonts w:eastAsia="Times New Roman"/>
        </w:rPr>
        <w:t>have delayed making a decision</w:t>
      </w:r>
      <w:r w:rsidR="001C17C5">
        <w:rPr>
          <w:rFonts w:eastAsia="Times New Roman"/>
        </w:rPr>
        <w:t xml:space="preserve">, </w:t>
      </w:r>
      <w:r w:rsidR="00103E06">
        <w:rPr>
          <w:rFonts w:eastAsia="Times New Roman"/>
        </w:rPr>
        <w:t>saying</w:t>
      </w:r>
      <w:r w:rsidR="00E81844">
        <w:rPr>
          <w:rFonts w:eastAsia="Times New Roman"/>
        </w:rPr>
        <w:t>,</w:t>
      </w:r>
      <w:r w:rsidR="00D708A6">
        <w:rPr>
          <w:rFonts w:eastAsia="Times New Roman"/>
        </w:rPr>
        <w:t xml:space="preserve"> “We need to study this issue</w:t>
      </w:r>
      <w:r w:rsidR="001C17C5">
        <w:rPr>
          <w:rFonts w:eastAsia="Times New Roman"/>
        </w:rPr>
        <w:t>. I</w:t>
      </w:r>
      <w:r w:rsidR="00D708A6">
        <w:rPr>
          <w:rFonts w:eastAsia="Times New Roman"/>
        </w:rPr>
        <w:t xml:space="preserve">t’s complicated.” </w:t>
      </w:r>
    </w:p>
    <w:p w14:paraId="21797610" w14:textId="4BB3041A" w:rsidR="009E0B5D" w:rsidRDefault="009E0B5D" w:rsidP="00980999">
      <w:pPr>
        <w:rPr>
          <w:rFonts w:eastAsia="Times New Roman"/>
        </w:rPr>
      </w:pPr>
    </w:p>
    <w:p w14:paraId="2DB12D71" w14:textId="6A620B9A" w:rsidR="009E0B5D" w:rsidRDefault="00E2465A" w:rsidP="00980999">
      <w:pPr>
        <w:rPr>
          <w:rFonts w:eastAsia="Times New Roman"/>
        </w:rPr>
      </w:pPr>
      <w:r>
        <w:rPr>
          <w:rFonts w:eastAsia="Times New Roman"/>
        </w:rPr>
        <w:t>Meanwhile</w:t>
      </w:r>
      <w:r w:rsidR="009E0B5D">
        <w:rPr>
          <w:rFonts w:eastAsia="Times New Roman"/>
        </w:rPr>
        <w:t>, MLGW’s ratepayers</w:t>
      </w:r>
      <w:r>
        <w:rPr>
          <w:rFonts w:eastAsia="Times New Roman"/>
        </w:rPr>
        <w:t xml:space="preserve"> – you and me --</w:t>
      </w:r>
      <w:r w:rsidR="009E0B5D">
        <w:rPr>
          <w:rFonts w:eastAsia="Times New Roman"/>
        </w:rPr>
        <w:t xml:space="preserve"> are overpaying as much as 1million dollars each day.</w:t>
      </w:r>
    </w:p>
    <w:p w14:paraId="1037C913" w14:textId="4729A216" w:rsidR="009B3880" w:rsidRDefault="009B3880" w:rsidP="00980999">
      <w:pPr>
        <w:rPr>
          <w:rFonts w:eastAsia="Times New Roman"/>
        </w:rPr>
      </w:pPr>
    </w:p>
    <w:p w14:paraId="7ECFE0F5" w14:textId="70329875" w:rsidR="009E0B5D" w:rsidRDefault="008D77B3" w:rsidP="008D77B3">
      <w:pPr>
        <w:rPr>
          <w:rFonts w:eastAsia="Times New Roman"/>
        </w:rPr>
      </w:pPr>
      <w:r>
        <w:rPr>
          <w:rFonts w:eastAsia="Times New Roman"/>
        </w:rPr>
        <w:t xml:space="preserve">Even though </w:t>
      </w:r>
      <w:r w:rsidR="009B3880">
        <w:rPr>
          <w:rFonts w:eastAsia="Times New Roman"/>
        </w:rPr>
        <w:t xml:space="preserve">Memphis has </w:t>
      </w:r>
      <w:r w:rsidR="00AE7353">
        <w:rPr>
          <w:rFonts w:eastAsia="Times New Roman"/>
        </w:rPr>
        <w:t>purchased</w:t>
      </w:r>
      <w:r w:rsidR="009B3880">
        <w:rPr>
          <w:rFonts w:eastAsia="Times New Roman"/>
        </w:rPr>
        <w:t xml:space="preserve"> its electric power from TVA</w:t>
      </w:r>
      <w:r>
        <w:rPr>
          <w:rFonts w:eastAsia="Times New Roman"/>
        </w:rPr>
        <w:t xml:space="preserve"> for four generations, </w:t>
      </w:r>
      <w:r w:rsidR="009B3880">
        <w:rPr>
          <w:rFonts w:eastAsia="Times New Roman"/>
        </w:rPr>
        <w:t>TVA virtually has ignored Memphis</w:t>
      </w:r>
      <w:r>
        <w:rPr>
          <w:rFonts w:eastAsia="Times New Roman"/>
        </w:rPr>
        <w:t xml:space="preserve"> during this time. </w:t>
      </w:r>
      <w:r w:rsidR="009B3880">
        <w:rPr>
          <w:rFonts w:eastAsia="Times New Roman"/>
        </w:rPr>
        <w:t>Memphis is TVA’s largest customer</w:t>
      </w:r>
      <w:r>
        <w:rPr>
          <w:rFonts w:eastAsia="Times New Roman"/>
        </w:rPr>
        <w:t xml:space="preserve"> </w:t>
      </w:r>
      <w:r w:rsidR="00AE7353">
        <w:rPr>
          <w:rFonts w:eastAsia="Times New Roman"/>
        </w:rPr>
        <w:t>and provides</w:t>
      </w:r>
      <w:r w:rsidR="009B3880">
        <w:rPr>
          <w:rFonts w:eastAsia="Times New Roman"/>
        </w:rPr>
        <w:t xml:space="preserve"> TVA with about 11 percent of its revenue</w:t>
      </w:r>
      <w:r>
        <w:rPr>
          <w:rFonts w:eastAsia="Times New Roman"/>
        </w:rPr>
        <w:t xml:space="preserve">, </w:t>
      </w:r>
      <w:r w:rsidR="00AE7353">
        <w:rPr>
          <w:rFonts w:eastAsia="Times New Roman"/>
        </w:rPr>
        <w:t xml:space="preserve">yet </w:t>
      </w:r>
      <w:r w:rsidR="009B3880">
        <w:rPr>
          <w:rFonts w:eastAsia="Times New Roman"/>
        </w:rPr>
        <w:t>m</w:t>
      </w:r>
      <w:r>
        <w:rPr>
          <w:rFonts w:eastAsia="Times New Roman"/>
        </w:rPr>
        <w:t>ost</w:t>
      </w:r>
      <w:r w:rsidR="009B3880">
        <w:rPr>
          <w:rFonts w:eastAsia="Times New Roman"/>
        </w:rPr>
        <w:t xml:space="preserve"> of TVA’s largesse has been dedicated to places closer to its headquarters in Knoxville. TVA pumps millions of dollars each year into the economies of Knoxville and Chattanooga. TVA has donated large sums to underwrite causes in </w:t>
      </w:r>
      <w:r w:rsidR="009311DF">
        <w:rPr>
          <w:rFonts w:eastAsia="Times New Roman"/>
        </w:rPr>
        <w:t>Middle and East Tennessee</w:t>
      </w:r>
      <w:r>
        <w:rPr>
          <w:rFonts w:eastAsia="Times New Roman"/>
        </w:rPr>
        <w:t>,</w:t>
      </w:r>
      <w:r w:rsidR="009B3880">
        <w:rPr>
          <w:rFonts w:eastAsia="Times New Roman"/>
        </w:rPr>
        <w:t xml:space="preserve"> from </w:t>
      </w:r>
      <w:r>
        <w:rPr>
          <w:rFonts w:eastAsia="Times New Roman"/>
        </w:rPr>
        <w:t>b</w:t>
      </w:r>
      <w:r w:rsidR="009B3880">
        <w:rPr>
          <w:rFonts w:eastAsia="Times New Roman"/>
        </w:rPr>
        <w:t xml:space="preserve">usiness </w:t>
      </w:r>
      <w:r>
        <w:rPr>
          <w:rFonts w:eastAsia="Times New Roman"/>
        </w:rPr>
        <w:t>i</w:t>
      </w:r>
      <w:r w:rsidR="009B3880">
        <w:rPr>
          <w:rFonts w:eastAsia="Times New Roman"/>
        </w:rPr>
        <w:t xml:space="preserve">ncubation </w:t>
      </w:r>
      <w:r>
        <w:rPr>
          <w:rFonts w:eastAsia="Times New Roman"/>
        </w:rPr>
        <w:t>c</w:t>
      </w:r>
      <w:r w:rsidR="009B3880">
        <w:rPr>
          <w:rFonts w:eastAsia="Times New Roman"/>
        </w:rPr>
        <w:t xml:space="preserve">enters to </w:t>
      </w:r>
      <w:r>
        <w:rPr>
          <w:rFonts w:eastAsia="Times New Roman"/>
        </w:rPr>
        <w:t>c</w:t>
      </w:r>
      <w:r w:rsidR="009B3880">
        <w:rPr>
          <w:rFonts w:eastAsia="Times New Roman"/>
        </w:rPr>
        <w:t xml:space="preserve">ommunity </w:t>
      </w:r>
      <w:r>
        <w:rPr>
          <w:rFonts w:eastAsia="Times New Roman"/>
        </w:rPr>
        <w:t>s</w:t>
      </w:r>
      <w:r w:rsidR="009B3880">
        <w:rPr>
          <w:rFonts w:eastAsia="Times New Roman"/>
        </w:rPr>
        <w:t>olar programs.</w:t>
      </w:r>
      <w:r w:rsidR="009E0B5D">
        <w:rPr>
          <w:rFonts w:eastAsia="Times New Roman"/>
        </w:rPr>
        <w:t xml:space="preserve"> In 2003, I approached TVA to help Memphis raise the money to bring the Pandas from China to the Memphis Zoo after reading that TVA contributed $5 million to the Chattanooga Aquarium</w:t>
      </w:r>
      <w:r w:rsidR="00B33A0C">
        <w:rPr>
          <w:rFonts w:eastAsia="Times New Roman"/>
        </w:rPr>
        <w:t xml:space="preserve"> and a similar amount to support projects in Knoxville</w:t>
      </w:r>
      <w:r w:rsidR="009E0B5D">
        <w:rPr>
          <w:rFonts w:eastAsia="Times New Roman"/>
        </w:rPr>
        <w:t xml:space="preserve">. TVA turned us down. That’s when </w:t>
      </w:r>
      <w:r w:rsidR="00C757A4">
        <w:rPr>
          <w:rFonts w:eastAsia="Times New Roman"/>
        </w:rPr>
        <w:t>Herman Morris, then</w:t>
      </w:r>
      <w:r w:rsidR="006D5439">
        <w:rPr>
          <w:rFonts w:eastAsia="Times New Roman"/>
        </w:rPr>
        <w:t xml:space="preserve"> </w:t>
      </w:r>
      <w:r w:rsidR="00C757A4">
        <w:rPr>
          <w:rFonts w:eastAsia="Times New Roman"/>
        </w:rPr>
        <w:t xml:space="preserve">president </w:t>
      </w:r>
      <w:r w:rsidR="009E0B5D">
        <w:rPr>
          <w:rFonts w:eastAsia="Times New Roman"/>
        </w:rPr>
        <w:t>of MLGW</w:t>
      </w:r>
      <w:r w:rsidR="00C757A4">
        <w:rPr>
          <w:rFonts w:eastAsia="Times New Roman"/>
        </w:rPr>
        <w:t xml:space="preserve"> </w:t>
      </w:r>
      <w:r w:rsidR="00B33A0C">
        <w:rPr>
          <w:rFonts w:eastAsia="Times New Roman"/>
        </w:rPr>
        <w:t xml:space="preserve">who supported our request, </w:t>
      </w:r>
      <w:r w:rsidR="009E0B5D">
        <w:rPr>
          <w:rFonts w:eastAsia="Times New Roman"/>
        </w:rPr>
        <w:t>told me that Memphis and West Tennessee always g</w:t>
      </w:r>
      <w:r w:rsidR="00AE7353">
        <w:rPr>
          <w:rFonts w:eastAsia="Times New Roman"/>
        </w:rPr>
        <w:t>e</w:t>
      </w:r>
      <w:r w:rsidR="009E0B5D">
        <w:rPr>
          <w:rFonts w:eastAsia="Times New Roman"/>
        </w:rPr>
        <w:t>t the short end of any deal with TVA.</w:t>
      </w:r>
    </w:p>
    <w:p w14:paraId="090185B1" w14:textId="77777777" w:rsidR="009E0B5D" w:rsidRDefault="009E0B5D" w:rsidP="008D77B3">
      <w:pPr>
        <w:rPr>
          <w:rFonts w:eastAsia="Times New Roman"/>
        </w:rPr>
      </w:pPr>
    </w:p>
    <w:p w14:paraId="1D715970" w14:textId="0DD10AA7" w:rsidR="008D77B3" w:rsidRDefault="009B3880" w:rsidP="008D77B3">
      <w:pPr>
        <w:rPr>
          <w:rFonts w:eastAsia="Times New Roman"/>
        </w:rPr>
      </w:pPr>
      <w:r>
        <w:rPr>
          <w:rFonts w:eastAsia="Times New Roman"/>
        </w:rPr>
        <w:lastRenderedPageBreak/>
        <w:t>Now</w:t>
      </w:r>
      <w:r w:rsidR="008D77B3">
        <w:rPr>
          <w:rFonts w:eastAsia="Times New Roman"/>
        </w:rPr>
        <w:t xml:space="preserve"> </w:t>
      </w:r>
      <w:r w:rsidR="007C757E">
        <w:rPr>
          <w:rFonts w:eastAsia="Times New Roman"/>
        </w:rPr>
        <w:t xml:space="preserve">that </w:t>
      </w:r>
      <w:r>
        <w:rPr>
          <w:rFonts w:eastAsia="Times New Roman"/>
        </w:rPr>
        <w:t>TVA is faced with the possibility that Memphis might leave</w:t>
      </w:r>
      <w:r w:rsidR="008D77B3">
        <w:rPr>
          <w:rFonts w:eastAsia="Times New Roman"/>
        </w:rPr>
        <w:t xml:space="preserve"> its grip</w:t>
      </w:r>
      <w:r w:rsidR="008410FB">
        <w:rPr>
          <w:rFonts w:eastAsia="Times New Roman"/>
        </w:rPr>
        <w:t xml:space="preserve">, </w:t>
      </w:r>
      <w:r>
        <w:rPr>
          <w:rFonts w:eastAsia="Times New Roman"/>
        </w:rPr>
        <w:t>TVA seems to be everywhere in Memphis</w:t>
      </w:r>
      <w:r w:rsidR="00AE7353">
        <w:rPr>
          <w:rFonts w:eastAsia="Times New Roman"/>
        </w:rPr>
        <w:t xml:space="preserve"> </w:t>
      </w:r>
      <w:r>
        <w:rPr>
          <w:rFonts w:eastAsia="Times New Roman"/>
        </w:rPr>
        <w:t xml:space="preserve">dolling out money to all sorts of public endeavors to bolster its image and curry favor with local stakeholders, </w:t>
      </w:r>
      <w:r w:rsidR="00DF61C0">
        <w:rPr>
          <w:rFonts w:eastAsia="Times New Roman"/>
        </w:rPr>
        <w:t xml:space="preserve">including </w:t>
      </w:r>
      <w:r>
        <w:rPr>
          <w:rFonts w:eastAsia="Times New Roman"/>
        </w:rPr>
        <w:t>a top-level sponsorship of the 2018 Freedom Awards</w:t>
      </w:r>
      <w:r w:rsidR="00DF61C0">
        <w:rPr>
          <w:rFonts w:eastAsia="Times New Roman"/>
        </w:rPr>
        <w:t>,</w:t>
      </w:r>
      <w:r>
        <w:rPr>
          <w:rFonts w:eastAsia="Times New Roman"/>
        </w:rPr>
        <w:t xml:space="preserve"> a $1million donation to MLGW’s “Share the Pennies” program</w:t>
      </w:r>
      <w:r w:rsidR="00DF61C0">
        <w:rPr>
          <w:rFonts w:eastAsia="Times New Roman"/>
        </w:rPr>
        <w:t>, and $500,000 to the NAACP and the Urban League.</w:t>
      </w:r>
    </w:p>
    <w:p w14:paraId="6D22B983" w14:textId="77777777" w:rsidR="008410FB" w:rsidRDefault="008410FB" w:rsidP="008D77B3">
      <w:pPr>
        <w:rPr>
          <w:rFonts w:eastAsia="Times New Roman"/>
        </w:rPr>
      </w:pPr>
    </w:p>
    <w:p w14:paraId="23BC09D9" w14:textId="3F6F6BA9" w:rsidR="008410FB" w:rsidRDefault="008410FB" w:rsidP="00980999">
      <w:pPr>
        <w:rPr>
          <w:rFonts w:eastAsia="Times New Roman"/>
        </w:rPr>
      </w:pPr>
      <w:r>
        <w:rPr>
          <w:rFonts w:eastAsia="Times New Roman"/>
        </w:rPr>
        <w:t>The irony of TVA’s new-found fondness for Memphis should not be lost on anyone.</w:t>
      </w:r>
    </w:p>
    <w:p w14:paraId="27B52AC1" w14:textId="0A772A90" w:rsidR="00980999" w:rsidRPr="00980999" w:rsidRDefault="0041763F" w:rsidP="00980999">
      <w:pPr>
        <w:rPr>
          <w:rFonts w:eastAsia="Times New Roman"/>
        </w:rPr>
      </w:pPr>
      <w:r>
        <w:rPr>
          <w:rFonts w:eastAsia="Times New Roman"/>
        </w:rPr>
        <w:t>T</w:t>
      </w:r>
      <w:r w:rsidR="00D708A6">
        <w:rPr>
          <w:rFonts w:eastAsia="Times New Roman"/>
        </w:rPr>
        <w:t>VA</w:t>
      </w:r>
      <w:r w:rsidR="00963EF6">
        <w:rPr>
          <w:rFonts w:eastAsia="Times New Roman"/>
        </w:rPr>
        <w:t xml:space="preserve"> understands</w:t>
      </w:r>
      <w:r>
        <w:rPr>
          <w:rFonts w:eastAsia="Times New Roman"/>
        </w:rPr>
        <w:t xml:space="preserve"> that Memphis could break </w:t>
      </w:r>
      <w:r w:rsidR="00AE7353">
        <w:rPr>
          <w:rFonts w:eastAsia="Times New Roman"/>
        </w:rPr>
        <w:t>away</w:t>
      </w:r>
      <w:r w:rsidR="00963EF6">
        <w:rPr>
          <w:rFonts w:eastAsia="Times New Roman"/>
        </w:rPr>
        <w:t>, particularly</w:t>
      </w:r>
      <w:r>
        <w:rPr>
          <w:rFonts w:eastAsia="Times New Roman"/>
        </w:rPr>
        <w:t xml:space="preserve"> since the city</w:t>
      </w:r>
      <w:r w:rsidR="00963EF6">
        <w:rPr>
          <w:rFonts w:eastAsia="Times New Roman"/>
        </w:rPr>
        <w:t>’s</w:t>
      </w:r>
      <w:r>
        <w:rPr>
          <w:rFonts w:eastAsia="Times New Roman"/>
        </w:rPr>
        <w:t xml:space="preserve"> administration created a</w:t>
      </w:r>
      <w:r w:rsidR="00DB50FC">
        <w:rPr>
          <w:rFonts w:eastAsia="Times New Roman"/>
        </w:rPr>
        <w:t xml:space="preserve">n energy </w:t>
      </w:r>
      <w:r>
        <w:rPr>
          <w:rFonts w:eastAsia="Times New Roman"/>
        </w:rPr>
        <w:t>committee to study the issue.</w:t>
      </w:r>
      <w:r w:rsidR="00980999" w:rsidRPr="00980999">
        <w:rPr>
          <w:rFonts w:eastAsia="Times New Roman"/>
        </w:rPr>
        <w:t xml:space="preserve"> Jeff Lyash, </w:t>
      </w:r>
      <w:r>
        <w:rPr>
          <w:rFonts w:eastAsia="Times New Roman"/>
        </w:rPr>
        <w:t>TVA’s chief executive officer, appa</w:t>
      </w:r>
      <w:r w:rsidR="009B3880">
        <w:rPr>
          <w:rFonts w:eastAsia="Times New Roman"/>
        </w:rPr>
        <w:t>rently</w:t>
      </w:r>
      <w:r>
        <w:rPr>
          <w:rFonts w:eastAsia="Times New Roman"/>
        </w:rPr>
        <w:t xml:space="preserve"> </w:t>
      </w:r>
      <w:r w:rsidR="00980999" w:rsidRPr="00980999">
        <w:rPr>
          <w:rFonts w:eastAsia="Times New Roman"/>
        </w:rPr>
        <w:t>sees the handwriting on the wall</w:t>
      </w:r>
      <w:r>
        <w:rPr>
          <w:rFonts w:eastAsia="Times New Roman"/>
        </w:rPr>
        <w:t>. R</w:t>
      </w:r>
      <w:r w:rsidR="00980999" w:rsidRPr="00980999">
        <w:rPr>
          <w:rFonts w:eastAsia="Times New Roman"/>
        </w:rPr>
        <w:t xml:space="preserve">ather than continue to say </w:t>
      </w:r>
      <w:r w:rsidR="008410FB">
        <w:rPr>
          <w:rFonts w:eastAsia="Times New Roman"/>
        </w:rPr>
        <w:t>that ‘</w:t>
      </w:r>
      <w:r w:rsidR="00980999" w:rsidRPr="00980999">
        <w:rPr>
          <w:rFonts w:eastAsia="Times New Roman"/>
        </w:rPr>
        <w:t>TVA offers great valu</w:t>
      </w:r>
      <w:r w:rsidR="008410FB">
        <w:rPr>
          <w:rFonts w:eastAsia="Times New Roman"/>
        </w:rPr>
        <w:t>e’</w:t>
      </w:r>
      <w:r w:rsidR="00980999" w:rsidRPr="00980999">
        <w:rPr>
          <w:rFonts w:eastAsia="Times New Roman"/>
        </w:rPr>
        <w:t xml:space="preserve"> as his predecessor, </w:t>
      </w:r>
      <w:r w:rsidR="008410FB">
        <w:rPr>
          <w:rFonts w:eastAsia="Times New Roman"/>
        </w:rPr>
        <w:t xml:space="preserve">Lyash </w:t>
      </w:r>
      <w:r>
        <w:rPr>
          <w:rFonts w:eastAsia="Times New Roman"/>
        </w:rPr>
        <w:t>recently announced a new strategy</w:t>
      </w:r>
      <w:r w:rsidR="00980999" w:rsidRPr="00980999">
        <w:rPr>
          <w:rFonts w:eastAsia="Times New Roman"/>
        </w:rPr>
        <w:t xml:space="preserve"> to lock </w:t>
      </w:r>
      <w:r>
        <w:rPr>
          <w:rFonts w:eastAsia="Times New Roman"/>
        </w:rPr>
        <w:t>TVA</w:t>
      </w:r>
      <w:r w:rsidR="00980999" w:rsidRPr="00980999">
        <w:rPr>
          <w:rFonts w:eastAsia="Times New Roman"/>
        </w:rPr>
        <w:t xml:space="preserve"> customers into a 20</w:t>
      </w:r>
      <w:r>
        <w:rPr>
          <w:rFonts w:eastAsia="Times New Roman"/>
        </w:rPr>
        <w:t>-</w:t>
      </w:r>
      <w:r w:rsidR="00980999" w:rsidRPr="00980999">
        <w:rPr>
          <w:rFonts w:eastAsia="Times New Roman"/>
        </w:rPr>
        <w:t xml:space="preserve">year contract before they realize </w:t>
      </w:r>
      <w:r w:rsidR="00963EF6">
        <w:rPr>
          <w:rFonts w:eastAsia="Times New Roman"/>
        </w:rPr>
        <w:t>they</w:t>
      </w:r>
      <w:r>
        <w:rPr>
          <w:rFonts w:eastAsia="Times New Roman"/>
        </w:rPr>
        <w:t xml:space="preserve"> could fare </w:t>
      </w:r>
      <w:r w:rsidR="00980999" w:rsidRPr="00980999">
        <w:rPr>
          <w:rFonts w:eastAsia="Times New Roman"/>
        </w:rPr>
        <w:t xml:space="preserve">better without TVA. </w:t>
      </w:r>
      <w:r>
        <w:rPr>
          <w:rFonts w:eastAsia="Times New Roman"/>
        </w:rPr>
        <w:t xml:space="preserve">If that </w:t>
      </w:r>
      <w:r w:rsidR="00AE7353">
        <w:rPr>
          <w:rFonts w:eastAsia="Times New Roman"/>
        </w:rPr>
        <w:t xml:space="preserve">would </w:t>
      </w:r>
      <w:r>
        <w:rPr>
          <w:rFonts w:eastAsia="Times New Roman"/>
        </w:rPr>
        <w:t>happen</w:t>
      </w:r>
      <w:r w:rsidR="00980999" w:rsidRPr="00980999">
        <w:rPr>
          <w:rFonts w:eastAsia="Times New Roman"/>
        </w:rPr>
        <w:t>, TVA c</w:t>
      </w:r>
      <w:r>
        <w:rPr>
          <w:rFonts w:eastAsia="Times New Roman"/>
        </w:rPr>
        <w:t>ould</w:t>
      </w:r>
      <w:r w:rsidR="00980999" w:rsidRPr="00980999">
        <w:rPr>
          <w:rFonts w:eastAsia="Times New Roman"/>
        </w:rPr>
        <w:t xml:space="preserve"> continue to charge prices far above the competitive market and avoid </w:t>
      </w:r>
      <w:r w:rsidR="00DB50FC">
        <w:rPr>
          <w:rFonts w:eastAsia="Times New Roman"/>
        </w:rPr>
        <w:t xml:space="preserve">taking additional </w:t>
      </w:r>
      <w:r w:rsidR="00980999" w:rsidRPr="00980999">
        <w:rPr>
          <w:rFonts w:eastAsia="Times New Roman"/>
        </w:rPr>
        <w:t>actions to be competitive. </w:t>
      </w:r>
    </w:p>
    <w:p w14:paraId="6C35EE53" w14:textId="77777777" w:rsidR="00980999" w:rsidRPr="00980999" w:rsidRDefault="00980999" w:rsidP="00980999">
      <w:pPr>
        <w:rPr>
          <w:rFonts w:eastAsia="Times New Roman"/>
        </w:rPr>
      </w:pPr>
    </w:p>
    <w:p w14:paraId="6C04D98A" w14:textId="070C1871" w:rsidR="00980999" w:rsidRDefault="00980999" w:rsidP="00980999">
      <w:pPr>
        <w:rPr>
          <w:rFonts w:eastAsia="Times New Roman"/>
        </w:rPr>
      </w:pPr>
      <w:r w:rsidRPr="00980999">
        <w:rPr>
          <w:rFonts w:eastAsia="Times New Roman"/>
        </w:rPr>
        <w:t xml:space="preserve">Hopefully, this </w:t>
      </w:r>
      <w:r w:rsidR="00D708A6">
        <w:rPr>
          <w:rFonts w:eastAsia="Times New Roman"/>
        </w:rPr>
        <w:t xml:space="preserve">latest </w:t>
      </w:r>
      <w:r w:rsidR="00AE7353">
        <w:rPr>
          <w:rFonts w:eastAsia="Times New Roman"/>
        </w:rPr>
        <w:t>proposal</w:t>
      </w:r>
      <w:r w:rsidRPr="00980999">
        <w:rPr>
          <w:rFonts w:eastAsia="Times New Roman"/>
        </w:rPr>
        <w:t xml:space="preserve"> from TVA will show </w:t>
      </w:r>
      <w:r w:rsidR="0041763F">
        <w:rPr>
          <w:rFonts w:eastAsia="Times New Roman"/>
        </w:rPr>
        <w:t>Memphis</w:t>
      </w:r>
      <w:r w:rsidR="00D708A6">
        <w:rPr>
          <w:rFonts w:eastAsia="Times New Roman"/>
        </w:rPr>
        <w:t xml:space="preserve"> leaders</w:t>
      </w:r>
      <w:r w:rsidRPr="00980999">
        <w:rPr>
          <w:rFonts w:eastAsia="Times New Roman"/>
        </w:rPr>
        <w:t xml:space="preserve"> that </w:t>
      </w:r>
      <w:r w:rsidR="00DB50FC">
        <w:rPr>
          <w:rFonts w:eastAsia="Times New Roman"/>
        </w:rPr>
        <w:t xml:space="preserve">sooner rather than later </w:t>
      </w:r>
      <w:r w:rsidRPr="00980999">
        <w:rPr>
          <w:rFonts w:eastAsia="Times New Roman"/>
        </w:rPr>
        <w:t>they need to</w:t>
      </w:r>
      <w:r w:rsidR="00DB50FC">
        <w:rPr>
          <w:rFonts w:eastAsia="Times New Roman"/>
        </w:rPr>
        <w:t xml:space="preserve"> decide where the city will get its power supply</w:t>
      </w:r>
      <w:r w:rsidRPr="00980999">
        <w:rPr>
          <w:rFonts w:eastAsia="Times New Roman"/>
        </w:rPr>
        <w:t xml:space="preserve">. Every day they fiddle with this issue the </w:t>
      </w:r>
      <w:r w:rsidR="0041763F">
        <w:rPr>
          <w:rFonts w:eastAsia="Times New Roman"/>
        </w:rPr>
        <w:t>c</w:t>
      </w:r>
      <w:r w:rsidRPr="00980999">
        <w:rPr>
          <w:rFonts w:eastAsia="Times New Roman"/>
        </w:rPr>
        <w:t xml:space="preserve">ity </w:t>
      </w:r>
      <w:r w:rsidR="0041763F">
        <w:rPr>
          <w:rFonts w:eastAsia="Times New Roman"/>
        </w:rPr>
        <w:t xml:space="preserve">essentially </w:t>
      </w:r>
      <w:r w:rsidRPr="00980999">
        <w:rPr>
          <w:rFonts w:eastAsia="Times New Roman"/>
        </w:rPr>
        <w:t>loses $</w:t>
      </w:r>
      <w:r w:rsidR="007C757E">
        <w:rPr>
          <w:rFonts w:eastAsia="Times New Roman"/>
        </w:rPr>
        <w:t>1</w:t>
      </w:r>
      <w:r w:rsidRPr="00980999">
        <w:rPr>
          <w:rFonts w:eastAsia="Times New Roman"/>
        </w:rPr>
        <w:t xml:space="preserve"> </w:t>
      </w:r>
      <w:r w:rsidR="0041763F">
        <w:rPr>
          <w:rFonts w:eastAsia="Times New Roman"/>
        </w:rPr>
        <w:t>m</w:t>
      </w:r>
      <w:r w:rsidRPr="00980999">
        <w:rPr>
          <w:rFonts w:eastAsia="Times New Roman"/>
        </w:rPr>
        <w:t>illion dollars in savings.</w:t>
      </w:r>
      <w:r w:rsidR="00D708A6">
        <w:rPr>
          <w:rFonts w:eastAsia="Times New Roman"/>
        </w:rPr>
        <w:t xml:space="preserve"> </w:t>
      </w:r>
      <w:r w:rsidR="009B3880">
        <w:rPr>
          <w:rFonts w:eastAsia="Times New Roman"/>
        </w:rPr>
        <w:t>Wi</w:t>
      </w:r>
      <w:r w:rsidR="00D708A6">
        <w:rPr>
          <w:rFonts w:eastAsia="Times New Roman"/>
        </w:rPr>
        <w:t xml:space="preserve">th </w:t>
      </w:r>
      <w:r w:rsidR="009B3880">
        <w:rPr>
          <w:rFonts w:eastAsia="Times New Roman"/>
        </w:rPr>
        <w:t>dire</w:t>
      </w:r>
      <w:r w:rsidR="00D708A6">
        <w:rPr>
          <w:rFonts w:eastAsia="Times New Roman"/>
        </w:rPr>
        <w:t xml:space="preserve"> levels of poverty and the </w:t>
      </w:r>
      <w:r w:rsidR="009B3880">
        <w:rPr>
          <w:rFonts w:eastAsia="Times New Roman"/>
        </w:rPr>
        <w:t xml:space="preserve">huge </w:t>
      </w:r>
      <w:r w:rsidR="00D708A6">
        <w:rPr>
          <w:rFonts w:eastAsia="Times New Roman"/>
        </w:rPr>
        <w:t xml:space="preserve">infrastructure needs </w:t>
      </w:r>
      <w:r w:rsidR="0041763F">
        <w:rPr>
          <w:rFonts w:eastAsia="Times New Roman"/>
        </w:rPr>
        <w:t xml:space="preserve">that </w:t>
      </w:r>
      <w:r w:rsidR="00D708A6">
        <w:rPr>
          <w:rFonts w:eastAsia="Times New Roman"/>
        </w:rPr>
        <w:t xml:space="preserve">Memphis has, </w:t>
      </w:r>
      <w:r w:rsidR="0041763F">
        <w:rPr>
          <w:rFonts w:eastAsia="Times New Roman"/>
        </w:rPr>
        <w:t xml:space="preserve">leaving TVA for a </w:t>
      </w:r>
      <w:r w:rsidR="00400614">
        <w:rPr>
          <w:rFonts w:eastAsia="Times New Roman"/>
        </w:rPr>
        <w:t xml:space="preserve">less expensive source of power should be </w:t>
      </w:r>
      <w:r w:rsidR="00D708A6">
        <w:rPr>
          <w:rFonts w:eastAsia="Times New Roman"/>
        </w:rPr>
        <w:t>a no</w:t>
      </w:r>
      <w:r w:rsidR="00400614">
        <w:rPr>
          <w:rFonts w:eastAsia="Times New Roman"/>
        </w:rPr>
        <w:t>-</w:t>
      </w:r>
      <w:r w:rsidR="00D708A6">
        <w:rPr>
          <w:rFonts w:eastAsia="Times New Roman"/>
        </w:rPr>
        <w:t>brainer.</w:t>
      </w:r>
    </w:p>
    <w:p w14:paraId="35E14B79" w14:textId="1F192BE3" w:rsidR="00A77D4C" w:rsidRDefault="00A77D4C" w:rsidP="00980999">
      <w:pPr>
        <w:rPr>
          <w:rFonts w:eastAsia="Times New Roman"/>
        </w:rPr>
      </w:pPr>
    </w:p>
    <w:p w14:paraId="028402CF" w14:textId="52DD2B59" w:rsidR="00A77D4C" w:rsidRDefault="00A77D4C" w:rsidP="00A77D4C">
      <w:pPr>
        <w:rPr>
          <w:rFonts w:eastAsia="Times New Roman"/>
        </w:rPr>
      </w:pPr>
      <w:r>
        <w:rPr>
          <w:rFonts w:eastAsia="Times New Roman"/>
        </w:rPr>
        <w:t xml:space="preserve">The city’s energy committee would be wise to move quickly toward a </w:t>
      </w:r>
      <w:r w:rsidR="009E0B5D">
        <w:rPr>
          <w:rFonts w:eastAsia="Times New Roman"/>
        </w:rPr>
        <w:t>recommendation</w:t>
      </w:r>
      <w:r>
        <w:rPr>
          <w:rFonts w:eastAsia="Times New Roman"/>
        </w:rPr>
        <w:t>. Th</w:t>
      </w:r>
      <w:r w:rsidR="009B3880">
        <w:rPr>
          <w:rFonts w:eastAsia="Times New Roman"/>
        </w:rPr>
        <w:t xml:space="preserve">is </w:t>
      </w:r>
      <w:r>
        <w:rPr>
          <w:rFonts w:eastAsia="Times New Roman"/>
        </w:rPr>
        <w:t>committee has met</w:t>
      </w:r>
      <w:r w:rsidR="002209B5">
        <w:rPr>
          <w:rFonts w:eastAsia="Times New Roman"/>
        </w:rPr>
        <w:t xml:space="preserve"> at least</w:t>
      </w:r>
      <w:r>
        <w:rPr>
          <w:rFonts w:eastAsia="Times New Roman"/>
        </w:rPr>
        <w:t xml:space="preserve"> five time</w:t>
      </w:r>
      <w:r w:rsidR="009B3880">
        <w:rPr>
          <w:rFonts w:eastAsia="Times New Roman"/>
        </w:rPr>
        <w:t>s</w:t>
      </w:r>
      <w:r w:rsidR="00B4352B">
        <w:rPr>
          <w:rFonts w:eastAsia="Times New Roman"/>
        </w:rPr>
        <w:t xml:space="preserve"> and has heard from representatives of MLGW and TVA</w:t>
      </w:r>
      <w:r w:rsidR="009B3880">
        <w:rPr>
          <w:rFonts w:eastAsia="Times New Roman"/>
        </w:rPr>
        <w:t xml:space="preserve">, yet </w:t>
      </w:r>
      <w:r w:rsidR="009E0B5D">
        <w:rPr>
          <w:rFonts w:eastAsia="Times New Roman"/>
        </w:rPr>
        <w:t xml:space="preserve">to my knowledge </w:t>
      </w:r>
      <w:r>
        <w:rPr>
          <w:rFonts w:eastAsia="Times New Roman"/>
        </w:rPr>
        <w:t>not one of the consulting firms that provided the four independent studies has been asked to explain how Memphis could benefit by leaving TVA.</w:t>
      </w:r>
      <w:r w:rsidR="00B33A0C">
        <w:rPr>
          <w:rFonts w:eastAsia="Times New Roman"/>
        </w:rPr>
        <w:t xml:space="preserve"> Now MLGW has commissioned </w:t>
      </w:r>
      <w:r w:rsidR="003E1E60">
        <w:rPr>
          <w:rFonts w:eastAsia="Times New Roman"/>
        </w:rPr>
        <w:t xml:space="preserve">yet </w:t>
      </w:r>
      <w:r w:rsidR="00B33A0C">
        <w:rPr>
          <w:rFonts w:eastAsia="Times New Roman"/>
        </w:rPr>
        <w:t>another study</w:t>
      </w:r>
      <w:r w:rsidR="003E1E60">
        <w:rPr>
          <w:rFonts w:eastAsia="Times New Roman"/>
        </w:rPr>
        <w:t xml:space="preserve"> </w:t>
      </w:r>
      <w:r w:rsidR="00223AA7">
        <w:rPr>
          <w:rFonts w:eastAsia="Times New Roman"/>
        </w:rPr>
        <w:t xml:space="preserve">that’s called an Integrated Resources Plan </w:t>
      </w:r>
      <w:r w:rsidR="003E1E60">
        <w:rPr>
          <w:rFonts w:eastAsia="Times New Roman"/>
        </w:rPr>
        <w:t>at a cost of $500,000</w:t>
      </w:r>
      <w:r w:rsidR="00B33A0C">
        <w:rPr>
          <w:rFonts w:eastAsia="Times New Roman"/>
        </w:rPr>
        <w:t xml:space="preserve"> – the fifth </w:t>
      </w:r>
      <w:r w:rsidR="003E1E60">
        <w:rPr>
          <w:rFonts w:eastAsia="Times New Roman"/>
        </w:rPr>
        <w:t xml:space="preserve">study </w:t>
      </w:r>
      <w:r w:rsidR="00B33A0C">
        <w:rPr>
          <w:rFonts w:eastAsia="Times New Roman"/>
        </w:rPr>
        <w:t>on the same topic.</w:t>
      </w:r>
    </w:p>
    <w:p w14:paraId="111A78D9" w14:textId="77777777" w:rsidR="00980999" w:rsidRPr="00980999" w:rsidRDefault="00980999" w:rsidP="00980999">
      <w:pPr>
        <w:rPr>
          <w:rFonts w:eastAsia="Times New Roman"/>
        </w:rPr>
      </w:pPr>
    </w:p>
    <w:p w14:paraId="6D45659D" w14:textId="63188CAE" w:rsidR="00B4352B" w:rsidRDefault="00980999" w:rsidP="00980999">
      <w:pPr>
        <w:rPr>
          <w:rFonts w:eastAsia="Times New Roman"/>
        </w:rPr>
      </w:pPr>
      <w:r w:rsidRPr="00980999">
        <w:rPr>
          <w:rFonts w:eastAsia="Times New Roman"/>
        </w:rPr>
        <w:t>It's not complicated</w:t>
      </w:r>
      <w:r w:rsidR="00B4352B">
        <w:rPr>
          <w:rFonts w:eastAsia="Times New Roman"/>
        </w:rPr>
        <w:t>;</w:t>
      </w:r>
      <w:r w:rsidRPr="00980999">
        <w:rPr>
          <w:rFonts w:eastAsia="Times New Roman"/>
        </w:rPr>
        <w:t xml:space="preserve"> it's simple</w:t>
      </w:r>
      <w:r w:rsidR="00B4352B">
        <w:rPr>
          <w:rFonts w:eastAsia="Times New Roman"/>
        </w:rPr>
        <w:t>.</w:t>
      </w:r>
      <w:r w:rsidRPr="00980999">
        <w:rPr>
          <w:rFonts w:eastAsia="Times New Roman"/>
        </w:rPr>
        <w:t xml:space="preserve"> </w:t>
      </w:r>
      <w:r w:rsidR="00400614">
        <w:rPr>
          <w:rFonts w:eastAsia="Times New Roman"/>
        </w:rPr>
        <w:t>D</w:t>
      </w:r>
      <w:r w:rsidRPr="00980999">
        <w:rPr>
          <w:rFonts w:eastAsia="Times New Roman"/>
        </w:rPr>
        <w:t>o Memph</w:t>
      </w:r>
      <w:r w:rsidR="00B4352B">
        <w:rPr>
          <w:rFonts w:eastAsia="Times New Roman"/>
        </w:rPr>
        <w:t>is ratepayers</w:t>
      </w:r>
      <w:r w:rsidRPr="00980999">
        <w:rPr>
          <w:rFonts w:eastAsia="Times New Roman"/>
        </w:rPr>
        <w:t xml:space="preserve"> want to </w:t>
      </w:r>
      <w:r w:rsidR="00400614">
        <w:rPr>
          <w:rFonts w:eastAsia="Times New Roman"/>
        </w:rPr>
        <w:t>continue to pay</w:t>
      </w:r>
      <w:r w:rsidR="00DB50FC">
        <w:rPr>
          <w:rFonts w:eastAsia="Times New Roman"/>
        </w:rPr>
        <w:t xml:space="preserve"> TVA</w:t>
      </w:r>
      <w:r w:rsidR="008410FB">
        <w:rPr>
          <w:rFonts w:eastAsia="Times New Roman"/>
        </w:rPr>
        <w:t xml:space="preserve"> at least </w:t>
      </w:r>
      <w:r w:rsidR="00400614">
        <w:rPr>
          <w:rFonts w:eastAsia="Times New Roman"/>
        </w:rPr>
        <w:t xml:space="preserve">$75 per </w:t>
      </w:r>
      <w:r w:rsidR="00B4352B">
        <w:rPr>
          <w:rFonts w:eastAsia="Times New Roman"/>
        </w:rPr>
        <w:t>m</w:t>
      </w:r>
      <w:r w:rsidR="00400614">
        <w:rPr>
          <w:rFonts w:eastAsia="Times New Roman"/>
        </w:rPr>
        <w:t xml:space="preserve">egawatt hour for </w:t>
      </w:r>
      <w:r w:rsidR="00B4352B">
        <w:rPr>
          <w:rFonts w:eastAsia="Times New Roman"/>
        </w:rPr>
        <w:t>their</w:t>
      </w:r>
      <w:r w:rsidR="00400614">
        <w:rPr>
          <w:rFonts w:eastAsia="Times New Roman"/>
        </w:rPr>
        <w:t xml:space="preserve"> electricity</w:t>
      </w:r>
      <w:r w:rsidR="00DB50FC">
        <w:rPr>
          <w:rFonts w:eastAsia="Times New Roman"/>
        </w:rPr>
        <w:t>,</w:t>
      </w:r>
      <w:r w:rsidR="00400614">
        <w:rPr>
          <w:rFonts w:eastAsia="Times New Roman"/>
        </w:rPr>
        <w:t xml:space="preserve"> or </w:t>
      </w:r>
      <w:r w:rsidR="00DB50FC">
        <w:rPr>
          <w:rFonts w:eastAsia="Times New Roman"/>
        </w:rPr>
        <w:t xml:space="preserve">would </w:t>
      </w:r>
      <w:r w:rsidR="00B4352B">
        <w:rPr>
          <w:rFonts w:eastAsia="Times New Roman"/>
        </w:rPr>
        <w:t>they</w:t>
      </w:r>
      <w:r w:rsidR="00DB50FC">
        <w:rPr>
          <w:rFonts w:eastAsia="Times New Roman"/>
        </w:rPr>
        <w:t xml:space="preserve"> rather </w:t>
      </w:r>
      <w:r w:rsidR="00400614">
        <w:rPr>
          <w:rFonts w:eastAsia="Times New Roman"/>
        </w:rPr>
        <w:t>pay a</w:t>
      </w:r>
      <w:r w:rsidR="00B4352B">
        <w:rPr>
          <w:rFonts w:eastAsia="Times New Roman"/>
        </w:rPr>
        <w:t xml:space="preserve"> reliable</w:t>
      </w:r>
      <w:r w:rsidR="00C3716F">
        <w:rPr>
          <w:rFonts w:eastAsia="Times New Roman"/>
        </w:rPr>
        <w:t xml:space="preserve">, </w:t>
      </w:r>
      <w:r w:rsidR="00DB50FC">
        <w:rPr>
          <w:rFonts w:eastAsia="Times New Roman"/>
        </w:rPr>
        <w:t xml:space="preserve">non-profit supply generator such as Mid-Continent Independent System Operator (MISO) </w:t>
      </w:r>
      <w:r w:rsidR="009B3880">
        <w:rPr>
          <w:rFonts w:eastAsia="Times New Roman"/>
        </w:rPr>
        <w:t xml:space="preserve">an </w:t>
      </w:r>
      <w:r w:rsidR="00400614">
        <w:rPr>
          <w:rFonts w:eastAsia="Times New Roman"/>
        </w:rPr>
        <w:t>average of</w:t>
      </w:r>
      <w:r w:rsidRPr="00980999">
        <w:rPr>
          <w:rFonts w:eastAsia="Times New Roman"/>
        </w:rPr>
        <w:t xml:space="preserve"> $40</w:t>
      </w:r>
      <w:r w:rsidR="00400614">
        <w:rPr>
          <w:rFonts w:eastAsia="Times New Roman"/>
        </w:rPr>
        <w:t xml:space="preserve"> per megawatt hour?</w:t>
      </w:r>
      <w:r w:rsidRPr="00980999">
        <w:rPr>
          <w:rFonts w:eastAsia="Times New Roman"/>
        </w:rPr>
        <w:t xml:space="preserve"> </w:t>
      </w:r>
      <w:r w:rsidR="00C3716F">
        <w:rPr>
          <w:color w:val="000000"/>
          <w:shd w:val="clear" w:color="auto" w:fill="FFFFFF"/>
        </w:rPr>
        <w:t>MISO operates an electric transmission grid that’s more than four times larger than TVA</w:t>
      </w:r>
      <w:r w:rsidR="00AE7353">
        <w:rPr>
          <w:color w:val="000000"/>
          <w:shd w:val="clear" w:color="auto" w:fill="FFFFFF"/>
        </w:rPr>
        <w:t>,</w:t>
      </w:r>
      <w:r w:rsidR="00C3716F">
        <w:rPr>
          <w:color w:val="000000"/>
          <w:shd w:val="clear" w:color="auto" w:fill="FFFFFF"/>
        </w:rPr>
        <w:t xml:space="preserve"> delivering electricity across 15 states into Canada </w:t>
      </w:r>
      <w:r w:rsidR="00AE7353">
        <w:rPr>
          <w:color w:val="000000"/>
          <w:shd w:val="clear" w:color="auto" w:fill="FFFFFF"/>
        </w:rPr>
        <w:t xml:space="preserve">and </w:t>
      </w:r>
      <w:r w:rsidR="00C3716F">
        <w:rPr>
          <w:color w:val="000000"/>
          <w:shd w:val="clear" w:color="auto" w:fill="FFFFFF"/>
        </w:rPr>
        <w:t xml:space="preserve">serving cities from New Orleans to Indianapolis to Minneapolis. </w:t>
      </w:r>
      <w:r w:rsidR="00DB50FC">
        <w:rPr>
          <w:rFonts w:eastAsia="Times New Roman"/>
        </w:rPr>
        <w:t>Considering Memphis’ strategic location on the western edge of TVA’s footprint, Memphis easily could connect with MISO, which operates one of its regional headquarters out of Little Rock.</w:t>
      </w:r>
    </w:p>
    <w:p w14:paraId="4607C72F" w14:textId="77777777" w:rsidR="00B4352B" w:rsidRDefault="00B4352B" w:rsidP="00980999">
      <w:pPr>
        <w:rPr>
          <w:rFonts w:eastAsia="Times New Roman"/>
        </w:rPr>
      </w:pPr>
    </w:p>
    <w:p w14:paraId="59BC56AD" w14:textId="3A410B68" w:rsidR="008410FB" w:rsidRDefault="00400614" w:rsidP="00980999">
      <w:pPr>
        <w:rPr>
          <w:rFonts w:eastAsia="Times New Roman"/>
        </w:rPr>
      </w:pPr>
      <w:r>
        <w:rPr>
          <w:rFonts w:eastAsia="Times New Roman"/>
        </w:rPr>
        <w:t xml:space="preserve">Strip the politics and personal relationships </w:t>
      </w:r>
      <w:r w:rsidR="00DB50FC">
        <w:rPr>
          <w:rFonts w:eastAsia="Times New Roman"/>
        </w:rPr>
        <w:t>from</w:t>
      </w:r>
      <w:r>
        <w:rPr>
          <w:rFonts w:eastAsia="Times New Roman"/>
        </w:rPr>
        <w:t xml:space="preserve"> the issue, and it’s </w:t>
      </w:r>
      <w:r w:rsidR="00AE7353">
        <w:rPr>
          <w:rFonts w:eastAsia="Times New Roman"/>
        </w:rPr>
        <w:t xml:space="preserve">really </w:t>
      </w:r>
      <w:r>
        <w:rPr>
          <w:rFonts w:eastAsia="Times New Roman"/>
        </w:rPr>
        <w:t>not complicated at all.</w:t>
      </w:r>
    </w:p>
    <w:p w14:paraId="6C5F7330" w14:textId="24D2F38C" w:rsidR="008860F6" w:rsidRDefault="008860F6" w:rsidP="00980999">
      <w:pPr>
        <w:rPr>
          <w:rFonts w:eastAsia="Times New Roman"/>
        </w:rPr>
      </w:pPr>
    </w:p>
    <w:p w14:paraId="4BD6061E" w14:textId="52082EE1" w:rsidR="008860F6" w:rsidRPr="008860F6" w:rsidRDefault="008860F6" w:rsidP="00980999">
      <w:pPr>
        <w:rPr>
          <w:rFonts w:eastAsia="Times New Roman"/>
          <w:i/>
          <w:iCs/>
        </w:rPr>
      </w:pPr>
      <w:r w:rsidRPr="008860F6">
        <w:rPr>
          <w:rFonts w:eastAsia="Times New Roman"/>
          <w:i/>
          <w:iCs/>
        </w:rPr>
        <w:t>Karl Schledwitz is Chairman and CEO of Memphis-based Monogram Foods</w:t>
      </w:r>
    </w:p>
    <w:p w14:paraId="6712422C" w14:textId="77777777" w:rsidR="008410FB" w:rsidRPr="008860F6" w:rsidRDefault="008410FB" w:rsidP="00980999">
      <w:pPr>
        <w:rPr>
          <w:rFonts w:eastAsia="Times New Roman"/>
          <w:i/>
          <w:iCs/>
        </w:rPr>
      </w:pPr>
    </w:p>
    <w:p w14:paraId="3F9ADE18" w14:textId="29561938" w:rsidR="00980999" w:rsidRPr="00980999" w:rsidRDefault="00980999" w:rsidP="00980999">
      <w:pPr>
        <w:rPr>
          <w:rFonts w:eastAsia="Times New Roman"/>
        </w:rPr>
      </w:pPr>
      <w:r w:rsidRPr="00980999">
        <w:rPr>
          <w:rFonts w:eastAsia="Times New Roman"/>
        </w:rPr>
        <w:t> </w:t>
      </w:r>
    </w:p>
    <w:p w14:paraId="33472094" w14:textId="77777777" w:rsidR="00980999" w:rsidRPr="00980999" w:rsidRDefault="00980999" w:rsidP="00980999">
      <w:pPr>
        <w:rPr>
          <w:rFonts w:eastAsia="Times New Roman"/>
        </w:rPr>
      </w:pPr>
    </w:p>
    <w:p w14:paraId="709D0B93" w14:textId="13DCE369" w:rsidR="00D708A6" w:rsidRDefault="00D708A6" w:rsidP="00980999">
      <w:pPr>
        <w:rPr>
          <w:rFonts w:eastAsia="Times New Roman"/>
        </w:rPr>
      </w:pPr>
    </w:p>
    <w:p w14:paraId="13DDB7A5" w14:textId="1D6C693D" w:rsidR="00E81844" w:rsidRDefault="00E81844"/>
    <w:sectPr w:rsidR="00E81844" w:rsidSect="00C35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99"/>
    <w:rsid w:val="00010BBC"/>
    <w:rsid w:val="000E1D95"/>
    <w:rsid w:val="000F4331"/>
    <w:rsid w:val="00103E06"/>
    <w:rsid w:val="001575A7"/>
    <w:rsid w:val="001953A2"/>
    <w:rsid w:val="001C17C5"/>
    <w:rsid w:val="002209B5"/>
    <w:rsid w:val="00223AA7"/>
    <w:rsid w:val="00264F15"/>
    <w:rsid w:val="003E1E60"/>
    <w:rsid w:val="00400614"/>
    <w:rsid w:val="0041763F"/>
    <w:rsid w:val="004B7420"/>
    <w:rsid w:val="00534CAF"/>
    <w:rsid w:val="00550962"/>
    <w:rsid w:val="00653590"/>
    <w:rsid w:val="0067045D"/>
    <w:rsid w:val="006B2FC6"/>
    <w:rsid w:val="006D5439"/>
    <w:rsid w:val="00784D8E"/>
    <w:rsid w:val="00796647"/>
    <w:rsid w:val="007C757E"/>
    <w:rsid w:val="007F213D"/>
    <w:rsid w:val="008208BC"/>
    <w:rsid w:val="008410FB"/>
    <w:rsid w:val="008860F6"/>
    <w:rsid w:val="008D77B3"/>
    <w:rsid w:val="009311DF"/>
    <w:rsid w:val="00963EF6"/>
    <w:rsid w:val="00980999"/>
    <w:rsid w:val="009A6079"/>
    <w:rsid w:val="009B3880"/>
    <w:rsid w:val="009E0B5D"/>
    <w:rsid w:val="00A20627"/>
    <w:rsid w:val="00A77D4C"/>
    <w:rsid w:val="00AE7353"/>
    <w:rsid w:val="00B33A0C"/>
    <w:rsid w:val="00B4352B"/>
    <w:rsid w:val="00C3596B"/>
    <w:rsid w:val="00C3716F"/>
    <w:rsid w:val="00C64680"/>
    <w:rsid w:val="00C757A4"/>
    <w:rsid w:val="00CB6842"/>
    <w:rsid w:val="00CB6894"/>
    <w:rsid w:val="00D01F41"/>
    <w:rsid w:val="00D32B11"/>
    <w:rsid w:val="00D708A6"/>
    <w:rsid w:val="00DB50FC"/>
    <w:rsid w:val="00DF61C0"/>
    <w:rsid w:val="00E2465A"/>
    <w:rsid w:val="00E81844"/>
    <w:rsid w:val="00EE70D4"/>
    <w:rsid w:val="00F5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3EEC"/>
  <w14:defaultImageDpi w14:val="32767"/>
  <w15:chartTrackingRefBased/>
  <w15:docId w15:val="{9FD5B4DF-3515-B643-B730-95CF38C5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81498">
      <w:bodyDiv w:val="1"/>
      <w:marLeft w:val="0"/>
      <w:marRight w:val="0"/>
      <w:marTop w:val="0"/>
      <w:marBottom w:val="0"/>
      <w:divBdr>
        <w:top w:val="none" w:sz="0" w:space="0" w:color="auto"/>
        <w:left w:val="none" w:sz="0" w:space="0" w:color="auto"/>
        <w:bottom w:val="none" w:sz="0" w:space="0" w:color="auto"/>
        <w:right w:val="none" w:sz="0" w:space="0" w:color="auto"/>
      </w:divBdr>
      <w:divsChild>
        <w:div w:id="1095594002">
          <w:marLeft w:val="0"/>
          <w:marRight w:val="0"/>
          <w:marTop w:val="0"/>
          <w:marBottom w:val="0"/>
          <w:divBdr>
            <w:top w:val="none" w:sz="0" w:space="0" w:color="auto"/>
            <w:left w:val="none" w:sz="0" w:space="0" w:color="auto"/>
            <w:bottom w:val="none" w:sz="0" w:space="0" w:color="auto"/>
            <w:right w:val="none" w:sz="0" w:space="0" w:color="auto"/>
          </w:divBdr>
        </w:div>
        <w:div w:id="2080905537">
          <w:marLeft w:val="0"/>
          <w:marRight w:val="0"/>
          <w:marTop w:val="0"/>
          <w:marBottom w:val="0"/>
          <w:divBdr>
            <w:top w:val="none" w:sz="0" w:space="0" w:color="auto"/>
            <w:left w:val="none" w:sz="0" w:space="0" w:color="auto"/>
            <w:bottom w:val="none" w:sz="0" w:space="0" w:color="auto"/>
            <w:right w:val="none" w:sz="0" w:space="0" w:color="auto"/>
          </w:divBdr>
        </w:div>
        <w:div w:id="1880236815">
          <w:marLeft w:val="0"/>
          <w:marRight w:val="0"/>
          <w:marTop w:val="0"/>
          <w:marBottom w:val="0"/>
          <w:divBdr>
            <w:top w:val="none" w:sz="0" w:space="0" w:color="auto"/>
            <w:left w:val="none" w:sz="0" w:space="0" w:color="auto"/>
            <w:bottom w:val="none" w:sz="0" w:space="0" w:color="auto"/>
            <w:right w:val="none" w:sz="0" w:space="0" w:color="auto"/>
          </w:divBdr>
        </w:div>
        <w:div w:id="109521377">
          <w:marLeft w:val="0"/>
          <w:marRight w:val="0"/>
          <w:marTop w:val="0"/>
          <w:marBottom w:val="0"/>
          <w:divBdr>
            <w:top w:val="none" w:sz="0" w:space="0" w:color="auto"/>
            <w:left w:val="none" w:sz="0" w:space="0" w:color="auto"/>
            <w:bottom w:val="none" w:sz="0" w:space="0" w:color="auto"/>
            <w:right w:val="none" w:sz="0" w:space="0" w:color="auto"/>
          </w:divBdr>
        </w:div>
        <w:div w:id="764613680">
          <w:marLeft w:val="0"/>
          <w:marRight w:val="0"/>
          <w:marTop w:val="0"/>
          <w:marBottom w:val="0"/>
          <w:divBdr>
            <w:top w:val="none" w:sz="0" w:space="0" w:color="auto"/>
            <w:left w:val="none" w:sz="0" w:space="0" w:color="auto"/>
            <w:bottom w:val="none" w:sz="0" w:space="0" w:color="auto"/>
            <w:right w:val="none" w:sz="0" w:space="0" w:color="auto"/>
          </w:divBdr>
        </w:div>
        <w:div w:id="1927112981">
          <w:marLeft w:val="0"/>
          <w:marRight w:val="0"/>
          <w:marTop w:val="0"/>
          <w:marBottom w:val="0"/>
          <w:divBdr>
            <w:top w:val="none" w:sz="0" w:space="0" w:color="auto"/>
            <w:left w:val="none" w:sz="0" w:space="0" w:color="auto"/>
            <w:bottom w:val="none" w:sz="0" w:space="0" w:color="auto"/>
            <w:right w:val="none" w:sz="0" w:space="0" w:color="auto"/>
          </w:divBdr>
        </w:div>
        <w:div w:id="1978299511">
          <w:marLeft w:val="0"/>
          <w:marRight w:val="0"/>
          <w:marTop w:val="0"/>
          <w:marBottom w:val="0"/>
          <w:divBdr>
            <w:top w:val="none" w:sz="0" w:space="0" w:color="auto"/>
            <w:left w:val="none" w:sz="0" w:space="0" w:color="auto"/>
            <w:bottom w:val="none" w:sz="0" w:space="0" w:color="auto"/>
            <w:right w:val="none" w:sz="0" w:space="0" w:color="auto"/>
          </w:divBdr>
        </w:div>
        <w:div w:id="767383041">
          <w:marLeft w:val="0"/>
          <w:marRight w:val="0"/>
          <w:marTop w:val="0"/>
          <w:marBottom w:val="0"/>
          <w:divBdr>
            <w:top w:val="none" w:sz="0" w:space="0" w:color="auto"/>
            <w:left w:val="none" w:sz="0" w:space="0" w:color="auto"/>
            <w:bottom w:val="none" w:sz="0" w:space="0" w:color="auto"/>
            <w:right w:val="none" w:sz="0" w:space="0" w:color="auto"/>
          </w:divBdr>
        </w:div>
        <w:div w:id="385032535">
          <w:marLeft w:val="0"/>
          <w:marRight w:val="0"/>
          <w:marTop w:val="0"/>
          <w:marBottom w:val="0"/>
          <w:divBdr>
            <w:top w:val="none" w:sz="0" w:space="0" w:color="auto"/>
            <w:left w:val="none" w:sz="0" w:space="0" w:color="auto"/>
            <w:bottom w:val="none" w:sz="0" w:space="0" w:color="auto"/>
            <w:right w:val="none" w:sz="0" w:space="0" w:color="auto"/>
          </w:divBdr>
        </w:div>
        <w:div w:id="9224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McCollum</dc:creator>
  <cp:keywords/>
  <dc:description/>
  <cp:lastModifiedBy>Susan Thorp</cp:lastModifiedBy>
  <cp:revision>35</cp:revision>
  <dcterms:created xsi:type="dcterms:W3CDTF">2019-08-27T12:19:00Z</dcterms:created>
  <dcterms:modified xsi:type="dcterms:W3CDTF">2019-10-08T18:06:00Z</dcterms:modified>
</cp:coreProperties>
</file>